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EC49C" w14:textId="15B35366" w:rsidR="00F448B6" w:rsidRDefault="00EA4859" w:rsidP="00F448B6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F448B6" w:rsidRPr="00FF156D">
        <w:rPr>
          <w:rFonts w:eastAsia="Times New Roman"/>
          <w:lang w:eastAsia="pl-PL"/>
        </w:rPr>
        <w:t xml:space="preserve"> </w:t>
      </w:r>
      <w:r w:rsidR="00F448B6">
        <w:rPr>
          <w:rFonts w:eastAsia="Times New Roman"/>
          <w:lang w:eastAsia="pl-PL"/>
        </w:rPr>
        <w:t>E.</w:t>
      </w:r>
      <w:r w:rsidR="00F448B6" w:rsidRPr="00FF156D">
        <w:rPr>
          <w:rFonts w:eastAsia="Times New Roman"/>
          <w:lang w:eastAsia="pl-PL"/>
        </w:rPr>
        <w:t>3.2</w:t>
      </w:r>
      <w:r w:rsidR="00F448B6">
        <w:rPr>
          <w:rFonts w:eastAsia="Times New Roman"/>
          <w:lang w:eastAsia="pl-PL"/>
        </w:rPr>
        <w:t>:</w:t>
      </w:r>
      <w:r w:rsidR="00F448B6" w:rsidRPr="00FF156D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>plan warsztatów</w:t>
      </w:r>
    </w:p>
    <w:p w14:paraId="66420AAC" w14:textId="33A60CCA" w:rsidR="00F448B6" w:rsidRDefault="00EA4859" w:rsidP="00F448B6">
      <w:pPr>
        <w:spacing w:line="360" w:lineRule="auto"/>
        <w:jc w:val="left"/>
        <w:rPr>
          <w:rFonts w:eastAsia="Times New Roman"/>
          <w:b/>
          <w:bCs/>
          <w:kern w:val="36"/>
          <w:lang w:eastAsia="pl-PL"/>
        </w:rPr>
      </w:pPr>
      <w:r>
        <w:rPr>
          <w:rStyle w:val="Odwoaniedelikatne"/>
        </w:rPr>
        <w:t>Budowanie współpracy rodzina-szkoła</w:t>
      </w:r>
      <w:r w:rsidR="00F448B6" w:rsidRPr="00F448B6">
        <w:rPr>
          <w:rStyle w:val="Odwoaniedelikatne"/>
        </w:rPr>
        <w:br/>
      </w:r>
      <w:r>
        <w:rPr>
          <w:rFonts w:eastAsia="Times New Roman"/>
          <w:b/>
          <w:bCs/>
          <w:lang w:eastAsia="pl-PL"/>
        </w:rPr>
        <w:t>Czas</w:t>
      </w:r>
      <w:r w:rsidR="00F448B6" w:rsidRPr="00373956">
        <w:rPr>
          <w:rFonts w:eastAsia="Times New Roman"/>
          <w:b/>
          <w:bCs/>
          <w:lang w:eastAsia="pl-PL"/>
        </w:rPr>
        <w:t>:</w:t>
      </w:r>
      <w:r w:rsidR="00F448B6" w:rsidRPr="00373956">
        <w:rPr>
          <w:rFonts w:eastAsia="Times New Roman"/>
          <w:lang w:eastAsia="pl-PL"/>
        </w:rPr>
        <w:t xml:space="preserve"> 45 minut</w:t>
      </w:r>
      <w:r w:rsidR="00F448B6" w:rsidRPr="00373956">
        <w:rPr>
          <w:rFonts w:eastAsia="Times New Roman"/>
          <w:b/>
          <w:bCs/>
          <w:kern w:val="36"/>
          <w:lang w:eastAsia="pl-PL"/>
        </w:rPr>
        <w:t xml:space="preserve"> </w:t>
      </w:r>
    </w:p>
    <w:p w14:paraId="50298D15" w14:textId="422E934C" w:rsidR="00F448B6" w:rsidRPr="00373956" w:rsidRDefault="00F448B6" w:rsidP="00F448B6">
      <w:pPr>
        <w:spacing w:line="360" w:lineRule="auto"/>
        <w:jc w:val="left"/>
        <w:rPr>
          <w:rFonts w:eastAsia="Times New Roman"/>
          <w:kern w:val="36"/>
          <w:lang w:eastAsia="pl-PL"/>
        </w:rPr>
      </w:pPr>
      <w:r w:rsidRPr="00373956">
        <w:rPr>
          <w:rFonts w:eastAsia="Times New Roman"/>
          <w:b/>
          <w:bCs/>
          <w:kern w:val="36"/>
          <w:lang w:eastAsia="pl-PL"/>
        </w:rPr>
        <w:t>Stru</w:t>
      </w:r>
      <w:r w:rsidR="00EA4859">
        <w:rPr>
          <w:rFonts w:eastAsia="Times New Roman"/>
          <w:b/>
          <w:bCs/>
          <w:kern w:val="36"/>
          <w:lang w:eastAsia="pl-PL"/>
        </w:rPr>
        <w:t>k</w:t>
      </w:r>
      <w:r w:rsidRPr="00373956">
        <w:rPr>
          <w:rFonts w:eastAsia="Times New Roman"/>
          <w:b/>
          <w:bCs/>
          <w:kern w:val="36"/>
          <w:lang w:eastAsia="pl-PL"/>
        </w:rPr>
        <w:t>tur</w:t>
      </w:r>
      <w:r w:rsidR="00EA4859">
        <w:rPr>
          <w:rFonts w:eastAsia="Times New Roman"/>
          <w:b/>
          <w:bCs/>
          <w:kern w:val="36"/>
          <w:lang w:eastAsia="pl-PL"/>
        </w:rPr>
        <w:t>a</w:t>
      </w:r>
      <w:r w:rsidRPr="00373956">
        <w:rPr>
          <w:rFonts w:eastAsia="Times New Roman"/>
          <w:b/>
          <w:bCs/>
          <w:kern w:val="36"/>
          <w:lang w:eastAsia="pl-PL"/>
        </w:rPr>
        <w:t>:</w:t>
      </w:r>
    </w:p>
    <w:tbl>
      <w:tblPr>
        <w:tblStyle w:val="Siatkatabelijasna"/>
        <w:tblW w:w="9773" w:type="dxa"/>
        <w:tblLook w:val="04A0" w:firstRow="1" w:lastRow="0" w:firstColumn="1" w:lastColumn="0" w:noHBand="0" w:noVBand="1"/>
      </w:tblPr>
      <w:tblGrid>
        <w:gridCol w:w="846"/>
        <w:gridCol w:w="2273"/>
        <w:gridCol w:w="6654"/>
      </w:tblGrid>
      <w:tr w:rsidR="004158CE" w:rsidRPr="00373956" w14:paraId="2B21CB67" w14:textId="77777777" w:rsidTr="004158CE">
        <w:tc>
          <w:tcPr>
            <w:tcW w:w="846" w:type="dxa"/>
            <w:vAlign w:val="center"/>
            <w:hideMark/>
          </w:tcPr>
          <w:p w14:paraId="65163492" w14:textId="52C5DF89" w:rsidR="004158CE" w:rsidRPr="004158CE" w:rsidRDefault="004158CE" w:rsidP="004158CE">
            <w:pPr>
              <w:spacing w:line="360" w:lineRule="auto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Czas</w:t>
            </w:r>
          </w:p>
        </w:tc>
        <w:tc>
          <w:tcPr>
            <w:tcW w:w="0" w:type="auto"/>
            <w:vAlign w:val="center"/>
            <w:hideMark/>
          </w:tcPr>
          <w:p w14:paraId="1FEBABFE" w14:textId="5E05ADB7" w:rsidR="004158CE" w:rsidRPr="004158CE" w:rsidRDefault="004158CE" w:rsidP="004158CE">
            <w:pPr>
              <w:spacing w:line="360" w:lineRule="auto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Aktywność</w:t>
            </w:r>
          </w:p>
        </w:tc>
        <w:tc>
          <w:tcPr>
            <w:tcW w:w="0" w:type="auto"/>
            <w:vAlign w:val="center"/>
            <w:hideMark/>
          </w:tcPr>
          <w:p w14:paraId="2F31F8C8" w14:textId="09F03718" w:rsidR="004158CE" w:rsidRPr="004158CE" w:rsidRDefault="004158CE" w:rsidP="004158CE">
            <w:pPr>
              <w:spacing w:line="360" w:lineRule="auto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Cel / Szczegóły</w:t>
            </w:r>
          </w:p>
        </w:tc>
      </w:tr>
      <w:tr w:rsidR="004158CE" w:rsidRPr="00373956" w14:paraId="3500B740" w14:textId="77777777" w:rsidTr="004158CE">
        <w:tc>
          <w:tcPr>
            <w:tcW w:w="846" w:type="dxa"/>
            <w:vAlign w:val="center"/>
            <w:hideMark/>
          </w:tcPr>
          <w:p w14:paraId="4A84F17A" w14:textId="09B7C3C3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5 min</w:t>
            </w:r>
          </w:p>
        </w:tc>
        <w:tc>
          <w:tcPr>
            <w:tcW w:w="0" w:type="auto"/>
            <w:vAlign w:val="center"/>
            <w:hideMark/>
          </w:tcPr>
          <w:p w14:paraId="6930C4F6" w14:textId="7DE81195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Powitanie i omówienie celów</w:t>
            </w:r>
          </w:p>
        </w:tc>
        <w:tc>
          <w:tcPr>
            <w:tcW w:w="0" w:type="auto"/>
            <w:vAlign w:val="center"/>
            <w:hideMark/>
          </w:tcPr>
          <w:p w14:paraId="0F0103F0" w14:textId="13F88DE7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Przedstawienie celu warsztatu. Krótkie omówienie kluczowych zasad skutecznej, inkluzywnej komunikacji z rodzinami.</w:t>
            </w:r>
          </w:p>
        </w:tc>
      </w:tr>
      <w:tr w:rsidR="004158CE" w:rsidRPr="00373956" w14:paraId="14CEA004" w14:textId="77777777" w:rsidTr="004158CE">
        <w:tc>
          <w:tcPr>
            <w:tcW w:w="846" w:type="dxa"/>
            <w:vAlign w:val="center"/>
            <w:hideMark/>
          </w:tcPr>
          <w:p w14:paraId="7782DA67" w14:textId="6397AA98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10 min</w:t>
            </w:r>
          </w:p>
        </w:tc>
        <w:tc>
          <w:tcPr>
            <w:tcW w:w="0" w:type="auto"/>
            <w:vAlign w:val="center"/>
            <w:hideMark/>
          </w:tcPr>
          <w:p w14:paraId="72019E8C" w14:textId="42B65A06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Miniwykład: Techniki angażowania rodzin</w:t>
            </w:r>
          </w:p>
        </w:tc>
        <w:tc>
          <w:tcPr>
            <w:tcW w:w="0" w:type="auto"/>
            <w:vAlign w:val="center"/>
            <w:hideMark/>
          </w:tcPr>
          <w:p w14:paraId="432C47E3" w14:textId="22C608FF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Przedstawienie praktycznych strategii budowania relacji z rodzinami, w tym aktywnego słuchania, empatii oraz podejścia wrażliwego kulturowo.</w:t>
            </w:r>
          </w:p>
        </w:tc>
      </w:tr>
      <w:tr w:rsidR="004158CE" w:rsidRPr="00373956" w14:paraId="2E0297A0" w14:textId="77777777" w:rsidTr="004158CE">
        <w:tc>
          <w:tcPr>
            <w:tcW w:w="846" w:type="dxa"/>
            <w:vAlign w:val="center"/>
            <w:hideMark/>
          </w:tcPr>
          <w:p w14:paraId="55DD770B" w14:textId="084B2AB2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15 min</w:t>
            </w:r>
          </w:p>
        </w:tc>
        <w:tc>
          <w:tcPr>
            <w:tcW w:w="0" w:type="auto"/>
            <w:vAlign w:val="center"/>
            <w:hideMark/>
          </w:tcPr>
          <w:p w14:paraId="2C2CC6AD" w14:textId="2A8E8F42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Odgrywanie ról: rozmowy nauczyciel–rodzic</w:t>
            </w:r>
          </w:p>
        </w:tc>
        <w:tc>
          <w:tcPr>
            <w:tcW w:w="0" w:type="auto"/>
            <w:vAlign w:val="center"/>
            <w:hideMark/>
          </w:tcPr>
          <w:p w14:paraId="4CCEA0FB" w14:textId="11910665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 xml:space="preserve">W parach lub małych grupach ćwiczenie typowych scenariuszy, takich jak przekazywanie informacji o postępach, omawianie trudności lub </w:t>
            </w:r>
            <w:r>
              <w:rPr>
                <w:color w:val="000000"/>
                <w:sz w:val="22"/>
              </w:rPr>
              <w:t>sukcesów</w:t>
            </w:r>
            <w:r w:rsidRPr="004158CE">
              <w:rPr>
                <w:color w:val="000000"/>
                <w:sz w:val="22"/>
              </w:rPr>
              <w:t>. Użycie przygotowanych podpowiedzi.</w:t>
            </w:r>
          </w:p>
        </w:tc>
      </w:tr>
      <w:tr w:rsidR="004158CE" w:rsidRPr="00373956" w14:paraId="63FBBF8C" w14:textId="77777777" w:rsidTr="004158CE">
        <w:tc>
          <w:tcPr>
            <w:tcW w:w="846" w:type="dxa"/>
            <w:vAlign w:val="center"/>
            <w:hideMark/>
          </w:tcPr>
          <w:p w14:paraId="347F91D1" w14:textId="5ACF3119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10 min</w:t>
            </w:r>
          </w:p>
        </w:tc>
        <w:tc>
          <w:tcPr>
            <w:tcW w:w="0" w:type="auto"/>
            <w:vAlign w:val="center"/>
            <w:hideMark/>
          </w:tcPr>
          <w:p w14:paraId="1D09DDB6" w14:textId="3E678971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Ćwiczenie: tworzenie newslettera</w:t>
            </w:r>
          </w:p>
        </w:tc>
        <w:tc>
          <w:tcPr>
            <w:tcW w:w="0" w:type="auto"/>
            <w:vAlign w:val="center"/>
            <w:hideMark/>
          </w:tcPr>
          <w:p w14:paraId="1E8B6058" w14:textId="090BBF64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Rozpoczęcie pracy nad prostym, przyjaznym dla rodzin newsletterem klasowym, z wykorzystaniem udostępnionego szablonu. Nacisk na jasność i dostępność.</w:t>
            </w:r>
          </w:p>
        </w:tc>
      </w:tr>
      <w:tr w:rsidR="004158CE" w:rsidRPr="00373956" w14:paraId="0B15FD95" w14:textId="77777777" w:rsidTr="004158CE">
        <w:tc>
          <w:tcPr>
            <w:tcW w:w="846" w:type="dxa"/>
            <w:vAlign w:val="center"/>
            <w:hideMark/>
          </w:tcPr>
          <w:p w14:paraId="4BF044CF" w14:textId="553FB3BA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5 min</w:t>
            </w:r>
          </w:p>
        </w:tc>
        <w:tc>
          <w:tcPr>
            <w:tcW w:w="0" w:type="auto"/>
            <w:vAlign w:val="center"/>
            <w:hideMark/>
          </w:tcPr>
          <w:p w14:paraId="5B8CA911" w14:textId="07297217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Informacja zwrotna i refleksja grupowa</w:t>
            </w:r>
          </w:p>
        </w:tc>
        <w:tc>
          <w:tcPr>
            <w:tcW w:w="0" w:type="auto"/>
            <w:vAlign w:val="center"/>
            <w:hideMark/>
          </w:tcPr>
          <w:p w14:paraId="3E3ED249" w14:textId="198DAEF6" w:rsidR="004158CE" w:rsidRPr="004158CE" w:rsidRDefault="004158CE" w:rsidP="004158CE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4158CE">
              <w:rPr>
                <w:color w:val="000000"/>
                <w:sz w:val="22"/>
              </w:rPr>
              <w:t>Dzielenie się wnioskami, omówienie wyzwań oraz wyznaczenie osobistego celu komunikacyjnego.</w:t>
            </w:r>
          </w:p>
        </w:tc>
      </w:tr>
    </w:tbl>
    <w:p w14:paraId="48D723D4" w14:textId="5976E29B" w:rsidR="007C02C2" w:rsidRPr="00F448B6" w:rsidRDefault="007C02C2" w:rsidP="00F448B6">
      <w:pPr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7C02C2" w:rsidRPr="00F448B6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36095" w14:textId="77777777" w:rsidR="00F94393" w:rsidRDefault="00F94393" w:rsidP="00AD74E7">
      <w:r>
        <w:separator/>
      </w:r>
    </w:p>
  </w:endnote>
  <w:endnote w:type="continuationSeparator" w:id="0">
    <w:p w14:paraId="280F5B91" w14:textId="77777777" w:rsidR="00F94393" w:rsidRDefault="00F94393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32210" w14:textId="77777777" w:rsidR="00F94393" w:rsidRDefault="00F94393" w:rsidP="00AD74E7">
      <w:r>
        <w:separator/>
      </w:r>
    </w:p>
  </w:footnote>
  <w:footnote w:type="continuationSeparator" w:id="0">
    <w:p w14:paraId="358BCC95" w14:textId="77777777" w:rsidR="00F94393" w:rsidRDefault="00F94393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49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0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7"/>
  </w:num>
  <w:num w:numId="2" w16cid:durableId="771708984">
    <w:abstractNumId w:val="17"/>
  </w:num>
  <w:num w:numId="3" w16cid:durableId="1680157604">
    <w:abstractNumId w:val="224"/>
  </w:num>
  <w:num w:numId="4" w16cid:durableId="1496144709">
    <w:abstractNumId w:val="87"/>
  </w:num>
  <w:num w:numId="5" w16cid:durableId="833492971">
    <w:abstractNumId w:val="168"/>
  </w:num>
  <w:num w:numId="6" w16cid:durableId="1337540113">
    <w:abstractNumId w:val="159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8"/>
  </w:num>
  <w:num w:numId="10" w16cid:durableId="163474540">
    <w:abstractNumId w:val="260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5"/>
  </w:num>
  <w:num w:numId="17" w16cid:durableId="1241066707">
    <w:abstractNumId w:val="208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7"/>
  </w:num>
  <w:num w:numId="21" w16cid:durableId="2081907006">
    <w:abstractNumId w:val="175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7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5"/>
  </w:num>
  <w:num w:numId="30" w16cid:durableId="375811464">
    <w:abstractNumId w:val="186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6"/>
  </w:num>
  <w:num w:numId="38" w16cid:durableId="237056077">
    <w:abstractNumId w:val="122"/>
  </w:num>
  <w:num w:numId="39" w16cid:durableId="1180465221">
    <w:abstractNumId w:val="201"/>
  </w:num>
  <w:num w:numId="40" w16cid:durableId="1618028982">
    <w:abstractNumId w:val="144"/>
  </w:num>
  <w:num w:numId="41" w16cid:durableId="159322441">
    <w:abstractNumId w:val="217"/>
  </w:num>
  <w:num w:numId="42" w16cid:durableId="1770655443">
    <w:abstractNumId w:val="170"/>
  </w:num>
  <w:num w:numId="43" w16cid:durableId="570893685">
    <w:abstractNumId w:val="191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4"/>
  </w:num>
  <w:num w:numId="47" w16cid:durableId="745423772">
    <w:abstractNumId w:val="219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8"/>
  </w:num>
  <w:num w:numId="51" w16cid:durableId="1507020574">
    <w:abstractNumId w:val="26"/>
  </w:num>
  <w:num w:numId="52" w16cid:durableId="796026128">
    <w:abstractNumId w:val="271"/>
  </w:num>
  <w:num w:numId="53" w16cid:durableId="1996255027">
    <w:abstractNumId w:val="232"/>
  </w:num>
  <w:num w:numId="54" w16cid:durableId="80301868">
    <w:abstractNumId w:val="158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1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0"/>
  </w:num>
  <w:num w:numId="67" w16cid:durableId="1424646659">
    <w:abstractNumId w:val="60"/>
  </w:num>
  <w:num w:numId="68" w16cid:durableId="1630745162">
    <w:abstractNumId w:val="173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5"/>
  </w:num>
  <w:num w:numId="72" w16cid:durableId="107430685">
    <w:abstractNumId w:val="234"/>
  </w:num>
  <w:num w:numId="73" w16cid:durableId="635985374">
    <w:abstractNumId w:val="172"/>
  </w:num>
  <w:num w:numId="74" w16cid:durableId="1864899046">
    <w:abstractNumId w:val="211"/>
  </w:num>
  <w:num w:numId="75" w16cid:durableId="1616597481">
    <w:abstractNumId w:val="169"/>
  </w:num>
  <w:num w:numId="76" w16cid:durableId="1831094503">
    <w:abstractNumId w:val="42"/>
  </w:num>
  <w:num w:numId="77" w16cid:durableId="1561214488">
    <w:abstractNumId w:val="261"/>
  </w:num>
  <w:num w:numId="78" w16cid:durableId="33233014">
    <w:abstractNumId w:val="196"/>
  </w:num>
  <w:num w:numId="79" w16cid:durableId="1610044157">
    <w:abstractNumId w:val="77"/>
  </w:num>
  <w:num w:numId="80" w16cid:durableId="1141925898">
    <w:abstractNumId w:val="176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0"/>
  </w:num>
  <w:num w:numId="84" w16cid:durableId="1151947330">
    <w:abstractNumId w:val="270"/>
  </w:num>
  <w:num w:numId="85" w16cid:durableId="1205173958">
    <w:abstractNumId w:val="239"/>
  </w:num>
  <w:num w:numId="86" w16cid:durableId="1056585786">
    <w:abstractNumId w:val="212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2"/>
  </w:num>
  <w:num w:numId="90" w16cid:durableId="1697850222">
    <w:abstractNumId w:val="80"/>
  </w:num>
  <w:num w:numId="91" w16cid:durableId="1163353098">
    <w:abstractNumId w:val="213"/>
  </w:num>
  <w:num w:numId="92" w16cid:durableId="1899242857">
    <w:abstractNumId w:val="210"/>
  </w:num>
  <w:num w:numId="93" w16cid:durableId="188373626">
    <w:abstractNumId w:val="11"/>
  </w:num>
  <w:num w:numId="94" w16cid:durableId="120539633">
    <w:abstractNumId w:val="262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6"/>
  </w:num>
  <w:num w:numId="99" w16cid:durableId="756484000">
    <w:abstractNumId w:val="55"/>
  </w:num>
  <w:num w:numId="100" w16cid:durableId="1167132744">
    <w:abstractNumId w:val="227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3"/>
  </w:num>
  <w:num w:numId="104" w16cid:durableId="442771190">
    <w:abstractNumId w:val="137"/>
  </w:num>
  <w:num w:numId="105" w16cid:durableId="1926650296">
    <w:abstractNumId w:val="193"/>
  </w:num>
  <w:num w:numId="106" w16cid:durableId="2063599582">
    <w:abstractNumId w:val="179"/>
  </w:num>
  <w:num w:numId="107" w16cid:durableId="458962780">
    <w:abstractNumId w:val="247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5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4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29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5"/>
  </w:num>
  <w:num w:numId="123" w16cid:durableId="122695236">
    <w:abstractNumId w:val="174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2"/>
  </w:num>
  <w:num w:numId="128" w16cid:durableId="360863080">
    <w:abstractNumId w:val="230"/>
  </w:num>
  <w:num w:numId="129" w16cid:durableId="96953927">
    <w:abstractNumId w:val="189"/>
  </w:num>
  <w:num w:numId="130" w16cid:durableId="791829987">
    <w:abstractNumId w:val="273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7"/>
  </w:num>
  <w:num w:numId="135" w16cid:durableId="1116481932">
    <w:abstractNumId w:val="256"/>
  </w:num>
  <w:num w:numId="136" w16cid:durableId="770928467">
    <w:abstractNumId w:val="204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1"/>
  </w:num>
  <w:num w:numId="142" w16cid:durableId="1971129220">
    <w:abstractNumId w:val="4"/>
  </w:num>
  <w:num w:numId="143" w16cid:durableId="966351477">
    <w:abstractNumId w:val="265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2"/>
  </w:num>
  <w:num w:numId="147" w16cid:durableId="995304255">
    <w:abstractNumId w:val="125"/>
  </w:num>
  <w:num w:numId="148" w16cid:durableId="1225531897">
    <w:abstractNumId w:val="236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6"/>
  </w:num>
  <w:num w:numId="153" w16cid:durableId="1174761439">
    <w:abstractNumId w:val="105"/>
  </w:num>
  <w:num w:numId="154" w16cid:durableId="1697199160">
    <w:abstractNumId w:val="272"/>
  </w:num>
  <w:num w:numId="155" w16cid:durableId="2009939481">
    <w:abstractNumId w:val="31"/>
  </w:num>
  <w:num w:numId="156" w16cid:durableId="1621296790">
    <w:abstractNumId w:val="269"/>
  </w:num>
  <w:num w:numId="157" w16cid:durableId="1202011318">
    <w:abstractNumId w:val="221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8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4"/>
  </w:num>
  <w:num w:numId="164" w16cid:durableId="1311982545">
    <w:abstractNumId w:val="148"/>
  </w:num>
  <w:num w:numId="165" w16cid:durableId="447355252">
    <w:abstractNumId w:val="233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3"/>
  </w:num>
  <w:num w:numId="171" w16cid:durableId="583759517">
    <w:abstractNumId w:val="237"/>
  </w:num>
  <w:num w:numId="172" w16cid:durableId="2124035290">
    <w:abstractNumId w:val="160"/>
  </w:num>
  <w:num w:numId="173" w16cid:durableId="1875069154">
    <w:abstractNumId w:val="149"/>
  </w:num>
  <w:num w:numId="174" w16cid:durableId="984624540">
    <w:abstractNumId w:val="161"/>
  </w:num>
  <w:num w:numId="175" w16cid:durableId="1591542542">
    <w:abstractNumId w:val="268"/>
  </w:num>
  <w:num w:numId="176" w16cid:durableId="857816422">
    <w:abstractNumId w:val="194"/>
  </w:num>
  <w:num w:numId="177" w16cid:durableId="1748458882">
    <w:abstractNumId w:val="119"/>
  </w:num>
  <w:num w:numId="178" w16cid:durableId="1276786821">
    <w:abstractNumId w:val="183"/>
  </w:num>
  <w:num w:numId="179" w16cid:durableId="785580527">
    <w:abstractNumId w:val="67"/>
  </w:num>
  <w:num w:numId="180" w16cid:durableId="391853282">
    <w:abstractNumId w:val="223"/>
  </w:num>
  <w:num w:numId="181" w16cid:durableId="28460876">
    <w:abstractNumId w:val="81"/>
  </w:num>
  <w:num w:numId="182" w16cid:durableId="683094597">
    <w:abstractNumId w:val="228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2"/>
  </w:num>
  <w:num w:numId="189" w16cid:durableId="643505198">
    <w:abstractNumId w:val="171"/>
  </w:num>
  <w:num w:numId="190" w16cid:durableId="1876653457">
    <w:abstractNumId w:val="267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5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6"/>
  </w:num>
  <w:num w:numId="197" w16cid:durableId="1779058859">
    <w:abstractNumId w:val="276"/>
  </w:num>
  <w:num w:numId="198" w16cid:durableId="919943051">
    <w:abstractNumId w:val="240"/>
  </w:num>
  <w:num w:numId="199" w16cid:durableId="151528409">
    <w:abstractNumId w:val="71"/>
  </w:num>
  <w:num w:numId="200" w16cid:durableId="670177977">
    <w:abstractNumId w:val="178"/>
  </w:num>
  <w:num w:numId="201" w16cid:durableId="76900093">
    <w:abstractNumId w:val="182"/>
  </w:num>
  <w:num w:numId="202" w16cid:durableId="1361206971">
    <w:abstractNumId w:val="243"/>
  </w:num>
  <w:num w:numId="203" w16cid:durableId="866260741">
    <w:abstractNumId w:val="69"/>
  </w:num>
  <w:num w:numId="204" w16cid:durableId="636179349">
    <w:abstractNumId w:val="181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3"/>
  </w:num>
  <w:num w:numId="208" w16cid:durableId="490483213">
    <w:abstractNumId w:val="185"/>
  </w:num>
  <w:num w:numId="209" w16cid:durableId="195429022">
    <w:abstractNumId w:val="214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0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8"/>
  </w:num>
  <w:num w:numId="217" w16cid:durableId="160119649">
    <w:abstractNumId w:val="33"/>
  </w:num>
  <w:num w:numId="218" w16cid:durableId="290982062">
    <w:abstractNumId w:val="207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5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0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8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09"/>
  </w:num>
  <w:num w:numId="237" w16cid:durableId="405567691">
    <w:abstractNumId w:val="220"/>
  </w:num>
  <w:num w:numId="238" w16cid:durableId="2063211448">
    <w:abstractNumId w:val="30"/>
  </w:num>
  <w:num w:numId="239" w16cid:durableId="1105810887">
    <w:abstractNumId w:val="199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49"/>
  </w:num>
  <w:num w:numId="246" w16cid:durableId="245069571">
    <w:abstractNumId w:val="1"/>
  </w:num>
  <w:num w:numId="247" w16cid:durableId="519583763">
    <w:abstractNumId w:val="215"/>
  </w:num>
  <w:num w:numId="248" w16cid:durableId="1494295266">
    <w:abstractNumId w:val="255"/>
  </w:num>
  <w:num w:numId="249" w16cid:durableId="23870791">
    <w:abstractNumId w:val="22"/>
  </w:num>
  <w:num w:numId="250" w16cid:durableId="1258098135">
    <w:abstractNumId w:val="243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3"/>
    <w:lvlOverride w:ilvl="0">
      <w:startOverride w:val="3"/>
    </w:lvlOverride>
  </w:num>
  <w:num w:numId="253" w16cid:durableId="385253095">
    <w:abstractNumId w:val="243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2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6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2"/>
  </w:num>
  <w:num w:numId="267" w16cid:durableId="1681925229">
    <w:abstractNumId w:val="86"/>
  </w:num>
  <w:num w:numId="268" w16cid:durableId="80956919">
    <w:abstractNumId w:val="167"/>
  </w:num>
  <w:num w:numId="269" w16cid:durableId="140000047">
    <w:abstractNumId w:val="166"/>
  </w:num>
  <w:num w:numId="270" w16cid:durableId="868950578">
    <w:abstractNumId w:val="274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3"/>
    <w:lvlOverride w:ilvl="0">
      <w:startOverride w:val="1"/>
    </w:lvlOverride>
  </w:num>
  <w:num w:numId="274" w16cid:durableId="1769811399">
    <w:abstractNumId w:val="259"/>
  </w:num>
  <w:num w:numId="275" w16cid:durableId="1310328698">
    <w:abstractNumId w:val="187"/>
  </w:num>
  <w:num w:numId="276" w16cid:durableId="1325206512">
    <w:abstractNumId w:val="248"/>
  </w:num>
  <w:num w:numId="277" w16cid:durableId="1695497952">
    <w:abstractNumId w:val="243"/>
    <w:lvlOverride w:ilvl="0">
      <w:startOverride w:val="1"/>
    </w:lvlOverride>
  </w:num>
  <w:num w:numId="278" w16cid:durableId="478965019">
    <w:abstractNumId w:val="264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3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4"/>
  </w:num>
  <w:num w:numId="285" w16cid:durableId="1577200519">
    <w:abstractNumId w:val="163"/>
  </w:num>
  <w:num w:numId="286" w16cid:durableId="78405537">
    <w:abstractNumId w:val="241"/>
  </w:num>
  <w:num w:numId="287" w16cid:durableId="602684268">
    <w:abstractNumId w:val="243"/>
    <w:lvlOverride w:ilvl="0">
      <w:startOverride w:val="1"/>
    </w:lvlOverride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326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158CE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6AC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4133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A4859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24F9"/>
    <w:rsid w:val="00F33E8F"/>
    <w:rsid w:val="00F433AF"/>
    <w:rsid w:val="00F448B6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4393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2025-07-19T10:37:00Z</cp:lastPrinted>
  <dcterms:created xsi:type="dcterms:W3CDTF">2025-12-05T21:20:00Z</dcterms:created>
  <dcterms:modified xsi:type="dcterms:W3CDTF">2025-12-05T21:20:00Z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